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4A" w:rsidRDefault="00B626B7" w:rsidP="00B626B7">
      <w:pPr>
        <w:jc w:val="center"/>
        <w:rPr>
          <w:b/>
          <w:sz w:val="28"/>
          <w:szCs w:val="28"/>
        </w:rPr>
      </w:pPr>
      <w:r w:rsidRPr="00B626B7">
        <w:rPr>
          <w:b/>
          <w:sz w:val="28"/>
          <w:szCs w:val="28"/>
        </w:rPr>
        <w:t>Требования к постер</w:t>
      </w:r>
      <w:r w:rsidR="00126E74">
        <w:rPr>
          <w:b/>
          <w:sz w:val="28"/>
          <w:szCs w:val="28"/>
        </w:rPr>
        <w:t>ам</w:t>
      </w:r>
      <w:bookmarkStart w:id="0" w:name="_GoBack"/>
      <w:bookmarkEnd w:id="0"/>
    </w:p>
    <w:p w:rsidR="00B626B7" w:rsidRPr="00B626B7" w:rsidRDefault="00B626B7" w:rsidP="00B626B7">
      <w:pPr>
        <w:jc w:val="center"/>
        <w:rPr>
          <w:b/>
          <w:sz w:val="28"/>
          <w:szCs w:val="28"/>
        </w:rPr>
      </w:pPr>
    </w:p>
    <w:p w:rsidR="004E414A" w:rsidRPr="00B626B7" w:rsidRDefault="004E414A" w:rsidP="00B626B7">
      <w:pPr>
        <w:spacing w:after="120"/>
        <w:rPr>
          <w:b/>
          <w:sz w:val="28"/>
          <w:szCs w:val="28"/>
          <w:u w:val="single"/>
        </w:rPr>
      </w:pPr>
      <w:r w:rsidRPr="00B626B7">
        <w:rPr>
          <w:b/>
          <w:sz w:val="28"/>
          <w:szCs w:val="28"/>
          <w:u w:val="single"/>
        </w:rPr>
        <w:t>Размер постера</w:t>
      </w:r>
      <w:r w:rsidR="00B626B7">
        <w:rPr>
          <w:b/>
          <w:sz w:val="28"/>
          <w:szCs w:val="28"/>
          <w:u w:val="single"/>
        </w:rPr>
        <w:t>:</w:t>
      </w:r>
    </w:p>
    <w:p w:rsidR="00B626B7" w:rsidRDefault="004E414A" w:rsidP="00B626B7">
      <w:pPr>
        <w:spacing w:after="120"/>
        <w:jc w:val="both"/>
        <w:rPr>
          <w:sz w:val="28"/>
          <w:szCs w:val="28"/>
        </w:rPr>
      </w:pPr>
      <w:r w:rsidRPr="006354FE">
        <w:rPr>
          <w:sz w:val="28"/>
          <w:szCs w:val="28"/>
        </w:rPr>
        <w:t>Формат А</w:t>
      </w:r>
      <w:proofErr w:type="gramStart"/>
      <w:r w:rsidRPr="006354FE">
        <w:rPr>
          <w:sz w:val="28"/>
          <w:szCs w:val="28"/>
        </w:rPr>
        <w:t>1</w:t>
      </w:r>
      <w:proofErr w:type="gramEnd"/>
      <w:r w:rsidRPr="006354FE">
        <w:rPr>
          <w:sz w:val="28"/>
          <w:szCs w:val="28"/>
        </w:rPr>
        <w:t>, ориен</w:t>
      </w:r>
      <w:r w:rsidR="00B626B7">
        <w:rPr>
          <w:sz w:val="28"/>
          <w:szCs w:val="28"/>
        </w:rPr>
        <w:t>тация альбомная (841 х 594 мм).</w:t>
      </w:r>
    </w:p>
    <w:p w:rsidR="00B626B7" w:rsidRDefault="004E414A" w:rsidP="00B626B7">
      <w:pPr>
        <w:spacing w:after="120"/>
        <w:jc w:val="both"/>
        <w:rPr>
          <w:sz w:val="28"/>
          <w:szCs w:val="28"/>
        </w:rPr>
      </w:pPr>
      <w:r w:rsidRPr="006354FE">
        <w:rPr>
          <w:sz w:val="28"/>
          <w:szCs w:val="28"/>
        </w:rPr>
        <w:t>В верхней части располагается название работы, которое печатается прямым шрифтом (рекомендуемый кегль не менее</w:t>
      </w:r>
      <w:r w:rsidR="00B626B7">
        <w:rPr>
          <w:sz w:val="28"/>
          <w:szCs w:val="28"/>
        </w:rPr>
        <w:t xml:space="preserve"> 48).</w:t>
      </w:r>
    </w:p>
    <w:p w:rsidR="00B626B7" w:rsidRDefault="004E414A" w:rsidP="00B626B7">
      <w:pPr>
        <w:spacing w:after="120"/>
        <w:jc w:val="both"/>
        <w:rPr>
          <w:sz w:val="28"/>
          <w:szCs w:val="28"/>
        </w:rPr>
      </w:pPr>
      <w:r w:rsidRPr="006354FE">
        <w:rPr>
          <w:sz w:val="28"/>
          <w:szCs w:val="28"/>
        </w:rPr>
        <w:t>Ниже указываются фамилии авторов и научного руководителя, название учреждения, где выполнена работа (рекомендуемый кегль не менее 36).</w:t>
      </w:r>
    </w:p>
    <w:p w:rsidR="004E414A" w:rsidRPr="006354FE" w:rsidRDefault="004E414A" w:rsidP="00B626B7">
      <w:pPr>
        <w:spacing w:after="120"/>
        <w:jc w:val="both"/>
        <w:rPr>
          <w:sz w:val="28"/>
          <w:szCs w:val="28"/>
        </w:rPr>
      </w:pPr>
      <w:r w:rsidRPr="006354FE">
        <w:rPr>
          <w:sz w:val="28"/>
          <w:szCs w:val="28"/>
        </w:rPr>
        <w:t>Текст, содержащий основную информацию, печатается прямым шрифтом (рекомендуемый кегль 18).</w:t>
      </w:r>
    </w:p>
    <w:p w:rsidR="00B626B7" w:rsidRDefault="00B626B7" w:rsidP="00B626B7">
      <w:pPr>
        <w:spacing w:after="120"/>
        <w:rPr>
          <w:sz w:val="28"/>
          <w:szCs w:val="28"/>
        </w:rPr>
      </w:pPr>
    </w:p>
    <w:p w:rsidR="004E414A" w:rsidRPr="00B626B7" w:rsidRDefault="004E414A" w:rsidP="00B626B7">
      <w:pPr>
        <w:spacing w:after="120"/>
        <w:rPr>
          <w:b/>
          <w:sz w:val="28"/>
          <w:szCs w:val="28"/>
          <w:u w:val="single"/>
        </w:rPr>
      </w:pPr>
      <w:r w:rsidRPr="00B626B7">
        <w:rPr>
          <w:b/>
          <w:sz w:val="28"/>
          <w:szCs w:val="28"/>
          <w:u w:val="single"/>
        </w:rPr>
        <w:t>Разделы постера</w:t>
      </w:r>
      <w:r w:rsidR="00B626B7">
        <w:rPr>
          <w:b/>
          <w:sz w:val="28"/>
          <w:szCs w:val="28"/>
          <w:u w:val="single"/>
        </w:rPr>
        <w:t>:</w:t>
      </w:r>
    </w:p>
    <w:p w:rsidR="00B626B7" w:rsidRDefault="004E414A" w:rsidP="00B626B7">
      <w:pPr>
        <w:spacing w:after="120"/>
        <w:ind w:left="567" w:hanging="567"/>
        <w:rPr>
          <w:sz w:val="28"/>
          <w:szCs w:val="28"/>
        </w:rPr>
      </w:pPr>
      <w:r w:rsidRPr="006354FE">
        <w:rPr>
          <w:sz w:val="28"/>
          <w:szCs w:val="28"/>
        </w:rPr>
        <w:t>- заголовок, включающий название доклада, ФИО и место работы</w:t>
      </w:r>
      <w:r w:rsidR="00B626B7">
        <w:rPr>
          <w:sz w:val="28"/>
          <w:szCs w:val="28"/>
        </w:rPr>
        <w:t xml:space="preserve">, </w:t>
      </w:r>
      <w:r w:rsidRPr="006354FE">
        <w:rPr>
          <w:sz w:val="28"/>
          <w:szCs w:val="28"/>
        </w:rPr>
        <w:t>учебы авторов;</w:t>
      </w:r>
    </w:p>
    <w:p w:rsidR="004E414A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введение (по желанию);</w:t>
      </w:r>
    </w:p>
    <w:p w:rsidR="004E414A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актуальность, цели и задачи выполненной работы;</w:t>
      </w:r>
    </w:p>
    <w:p w:rsidR="004E414A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методика исследования;</w:t>
      </w:r>
    </w:p>
    <w:p w:rsidR="004E414A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результаты;</w:t>
      </w:r>
    </w:p>
    <w:p w:rsidR="004E414A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выводы;</w:t>
      </w:r>
    </w:p>
    <w:p w:rsidR="00B626B7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- литература</w:t>
      </w:r>
      <w:r w:rsidR="00B626B7">
        <w:rPr>
          <w:sz w:val="28"/>
          <w:szCs w:val="28"/>
        </w:rPr>
        <w:t>;</w:t>
      </w:r>
    </w:p>
    <w:p w:rsidR="004E414A" w:rsidRPr="006354FE" w:rsidRDefault="00B626B7" w:rsidP="00B626B7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4E414A" w:rsidRPr="006354FE">
        <w:rPr>
          <w:sz w:val="28"/>
          <w:szCs w:val="28"/>
        </w:rPr>
        <w:t xml:space="preserve"> благодарности;</w:t>
      </w:r>
    </w:p>
    <w:p w:rsidR="004E414A" w:rsidRDefault="004E414A" w:rsidP="00B626B7">
      <w:pPr>
        <w:spacing w:after="120"/>
        <w:ind w:left="567" w:hanging="567"/>
        <w:rPr>
          <w:sz w:val="28"/>
          <w:szCs w:val="28"/>
        </w:rPr>
      </w:pPr>
      <w:r w:rsidRPr="006354FE">
        <w:rPr>
          <w:sz w:val="28"/>
          <w:szCs w:val="28"/>
        </w:rPr>
        <w:t>- информация о внедрении в производство или научную деятельность (если имеется)</w:t>
      </w:r>
      <w:r w:rsidR="00B626B7">
        <w:rPr>
          <w:sz w:val="28"/>
          <w:szCs w:val="28"/>
        </w:rPr>
        <w:t>.</w:t>
      </w:r>
    </w:p>
    <w:p w:rsidR="00B626B7" w:rsidRPr="006354FE" w:rsidRDefault="00B626B7" w:rsidP="00B626B7">
      <w:pPr>
        <w:spacing w:after="120"/>
        <w:rPr>
          <w:sz w:val="28"/>
          <w:szCs w:val="28"/>
        </w:rPr>
      </w:pPr>
    </w:p>
    <w:p w:rsidR="004E414A" w:rsidRPr="00B626B7" w:rsidRDefault="004E414A" w:rsidP="00B626B7">
      <w:pPr>
        <w:spacing w:after="120"/>
        <w:rPr>
          <w:b/>
          <w:sz w:val="28"/>
          <w:szCs w:val="28"/>
          <w:u w:val="single"/>
        </w:rPr>
      </w:pPr>
      <w:r w:rsidRPr="00B626B7">
        <w:rPr>
          <w:b/>
          <w:sz w:val="28"/>
          <w:szCs w:val="28"/>
          <w:u w:val="single"/>
        </w:rPr>
        <w:t>Оформление</w:t>
      </w:r>
      <w:r w:rsidR="00B626B7">
        <w:rPr>
          <w:b/>
          <w:sz w:val="28"/>
          <w:szCs w:val="28"/>
          <w:u w:val="single"/>
        </w:rPr>
        <w:t xml:space="preserve"> постера:</w:t>
      </w:r>
    </w:p>
    <w:p w:rsidR="00A366C3" w:rsidRPr="006354FE" w:rsidRDefault="004E414A" w:rsidP="00B626B7">
      <w:pPr>
        <w:spacing w:after="120"/>
        <w:rPr>
          <w:sz w:val="28"/>
          <w:szCs w:val="28"/>
        </w:rPr>
      </w:pPr>
      <w:r w:rsidRPr="006354FE">
        <w:rPr>
          <w:sz w:val="28"/>
          <w:szCs w:val="28"/>
        </w:rPr>
        <w:t>Рисунки и таблицы должны иметь названия. Формат рисунков, таблиц, высота букв,</w:t>
      </w:r>
      <w:r w:rsidR="00B626B7">
        <w:rPr>
          <w:sz w:val="28"/>
          <w:szCs w:val="28"/>
        </w:rPr>
        <w:t xml:space="preserve"> толщина линий на графиках и т.</w:t>
      </w:r>
      <w:r w:rsidRPr="006354FE">
        <w:rPr>
          <w:sz w:val="28"/>
          <w:szCs w:val="28"/>
        </w:rPr>
        <w:t>п. должны обеспечивать возможность прочтения материала с расстояния не менее 2 м. Для большей наглядности допускается выделение</w:t>
      </w:r>
      <w:r w:rsidR="00B626B7">
        <w:rPr>
          <w:sz w:val="28"/>
          <w:szCs w:val="28"/>
        </w:rPr>
        <w:t xml:space="preserve"> </w:t>
      </w:r>
      <w:r w:rsidRPr="006354FE">
        <w:rPr>
          <w:sz w:val="28"/>
          <w:szCs w:val="28"/>
        </w:rPr>
        <w:t>цветом. При этом, однако, следует избегать излишней «пестроты».</w:t>
      </w:r>
    </w:p>
    <w:sectPr w:rsidR="00A366C3" w:rsidRPr="0063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8"/>
    <w:rsid w:val="0008133E"/>
    <w:rsid w:val="00126E74"/>
    <w:rsid w:val="004E414A"/>
    <w:rsid w:val="006354FE"/>
    <w:rsid w:val="007447D8"/>
    <w:rsid w:val="00A366C3"/>
    <w:rsid w:val="00B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Grinevich</dc:creator>
  <cp:lastModifiedBy>Grinevich</cp:lastModifiedBy>
  <cp:revision>5</cp:revision>
  <cp:lastPrinted>2021-03-22T21:14:00Z</cp:lastPrinted>
  <dcterms:created xsi:type="dcterms:W3CDTF">2021-03-22T21:05:00Z</dcterms:created>
  <dcterms:modified xsi:type="dcterms:W3CDTF">2021-03-22T21:15:00Z</dcterms:modified>
</cp:coreProperties>
</file>